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B81" w14:textId="77777777" w:rsidR="00B9705C" w:rsidRDefault="006C306A">
      <w:pPr>
        <w:spacing w:before="66"/>
        <w:ind w:left="4910" w:firstLine="2704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30688" behindDoc="0" locked="0" layoutInCell="1" allowOverlap="1" wp14:anchorId="15F1B82B" wp14:editId="75331093">
            <wp:simplePos x="0" y="0"/>
            <wp:positionH relativeFrom="page">
              <wp:posOffset>729995</wp:posOffset>
            </wp:positionH>
            <wp:positionV relativeFrom="paragraph">
              <wp:posOffset>41148</wp:posOffset>
            </wp:positionV>
            <wp:extent cx="2715767" cy="9540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767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Galveston</w:t>
      </w:r>
      <w:r>
        <w:rPr>
          <w:b/>
          <w:spacing w:val="-20"/>
          <w:sz w:val="28"/>
        </w:rPr>
        <w:t xml:space="preserve"> </w:t>
      </w:r>
      <w:r>
        <w:rPr>
          <w:b/>
          <w:spacing w:val="-2"/>
          <w:sz w:val="28"/>
        </w:rPr>
        <w:t xml:space="preserve">County </w:t>
      </w:r>
      <w:r>
        <w:rPr>
          <w:b/>
          <w:sz w:val="28"/>
        </w:rPr>
        <w:t>Local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Emergency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Planning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Committee</w:t>
      </w:r>
    </w:p>
    <w:p w14:paraId="0BA65C9C" w14:textId="77777777" w:rsidR="00B9705C" w:rsidRPr="00BB3052" w:rsidRDefault="006C306A">
      <w:pPr>
        <w:pStyle w:val="BodyText"/>
        <w:spacing w:before="135"/>
        <w:ind w:right="38"/>
        <w:jc w:val="right"/>
        <w:rPr>
          <w:lang w:val="pt-BR"/>
        </w:rPr>
      </w:pPr>
      <w:r w:rsidRPr="00BB3052">
        <w:rPr>
          <w:lang w:val="pt-BR"/>
        </w:rPr>
        <w:t>PO Box</w:t>
      </w:r>
      <w:r w:rsidRPr="00BB3052">
        <w:rPr>
          <w:spacing w:val="-5"/>
          <w:lang w:val="pt-BR"/>
        </w:rPr>
        <w:t xml:space="preserve"> 338</w:t>
      </w:r>
    </w:p>
    <w:p w14:paraId="083B932F" w14:textId="77777777" w:rsidR="00B9705C" w:rsidRPr="00BB3052" w:rsidRDefault="006C306A">
      <w:pPr>
        <w:pStyle w:val="BodyText"/>
        <w:spacing w:before="4"/>
        <w:ind w:right="35"/>
        <w:jc w:val="right"/>
        <w:rPr>
          <w:lang w:val="pt-BR"/>
        </w:rPr>
      </w:pPr>
      <w:r w:rsidRPr="00BB3052">
        <w:rPr>
          <w:lang w:val="pt-BR"/>
        </w:rPr>
        <w:t>Santa</w:t>
      </w:r>
      <w:r w:rsidRPr="00BB3052">
        <w:rPr>
          <w:spacing w:val="-7"/>
          <w:lang w:val="pt-BR"/>
        </w:rPr>
        <w:t xml:space="preserve"> </w:t>
      </w:r>
      <w:r w:rsidRPr="00BB3052">
        <w:rPr>
          <w:lang w:val="pt-BR"/>
        </w:rPr>
        <w:t>Fe, TX</w:t>
      </w:r>
      <w:r w:rsidRPr="00BB3052">
        <w:rPr>
          <w:spacing w:val="-9"/>
          <w:lang w:val="pt-BR"/>
        </w:rPr>
        <w:t xml:space="preserve"> </w:t>
      </w:r>
      <w:r w:rsidRPr="00BB3052">
        <w:rPr>
          <w:spacing w:val="-4"/>
          <w:lang w:val="pt-BR"/>
        </w:rPr>
        <w:t>77510</w:t>
      </w:r>
    </w:p>
    <w:p w14:paraId="708A22A0" w14:textId="77777777" w:rsidR="00B9705C" w:rsidRDefault="006C306A">
      <w:pPr>
        <w:pStyle w:val="BodyText"/>
        <w:spacing w:before="1"/>
        <w:ind w:right="34"/>
        <w:jc w:val="right"/>
      </w:pPr>
      <w:r>
        <w:t>(281)</w:t>
      </w:r>
      <w:r>
        <w:rPr>
          <w:spacing w:val="-13"/>
        </w:rPr>
        <w:t xml:space="preserve"> </w:t>
      </w:r>
      <w:r>
        <w:t>554-</w:t>
      </w:r>
      <w:r>
        <w:rPr>
          <w:spacing w:val="-4"/>
        </w:rPr>
        <w:t>1303</w:t>
      </w:r>
    </w:p>
    <w:p w14:paraId="7E5F48EF" w14:textId="2320361C" w:rsidR="00B9705C" w:rsidRDefault="003D256D">
      <w:pPr>
        <w:pStyle w:val="Title"/>
        <w:rPr>
          <w:u w:val="none"/>
        </w:rPr>
      </w:pPr>
      <w:r>
        <w:rPr>
          <w:u w:val="none"/>
        </w:rPr>
        <w:t xml:space="preserve">Meeting Minutes </w:t>
      </w:r>
    </w:p>
    <w:p w14:paraId="287DFFEC" w14:textId="39A17371" w:rsidR="00B9705C" w:rsidRDefault="006C306A">
      <w:pPr>
        <w:spacing w:before="238"/>
        <w:ind w:left="71" w:right="39"/>
        <w:jc w:val="both"/>
        <w:rPr>
          <w:b/>
        </w:rPr>
      </w:pPr>
      <w:r>
        <w:rPr>
          <w:b/>
        </w:rPr>
        <w:t xml:space="preserve">A meeting of the Galveston County Local Emergency Planning Committee (LEPC) will be held on </w:t>
      </w:r>
      <w:r w:rsidR="00AF32F6">
        <w:rPr>
          <w:b/>
        </w:rPr>
        <w:t>Tuesday</w:t>
      </w:r>
      <w:r>
        <w:rPr>
          <w:b/>
        </w:rPr>
        <w:t xml:space="preserve"> 14th </w:t>
      </w:r>
      <w:r w:rsidR="00AF32F6">
        <w:rPr>
          <w:b/>
        </w:rPr>
        <w:t>October</w:t>
      </w:r>
      <w:r>
        <w:rPr>
          <w:b/>
        </w:rPr>
        <w:t xml:space="preserve"> 2025, from </w:t>
      </w:r>
      <w:r w:rsidR="00AF32F6">
        <w:rPr>
          <w:b/>
        </w:rPr>
        <w:t>2:00PM</w:t>
      </w:r>
      <w:r>
        <w:rPr>
          <w:b/>
        </w:rPr>
        <w:t xml:space="preserve"> </w:t>
      </w:r>
      <w:r w:rsidR="00AF32F6">
        <w:rPr>
          <w:b/>
        </w:rPr>
        <w:t>–</w:t>
      </w:r>
      <w:r>
        <w:rPr>
          <w:b/>
        </w:rPr>
        <w:t xml:space="preserve"> </w:t>
      </w:r>
      <w:r w:rsidR="00AF32F6">
        <w:rPr>
          <w:b/>
        </w:rPr>
        <w:t>4:00PM</w:t>
      </w:r>
      <w:r>
        <w:rPr>
          <w:b/>
        </w:rPr>
        <w:t xml:space="preserve"> at</w:t>
      </w:r>
      <w:r w:rsidR="00AF32F6">
        <w:rPr>
          <w:b/>
        </w:rPr>
        <w:t>: La Brisa 501 N Wesley Dr, League City TX 77573</w:t>
      </w:r>
      <w:r>
        <w:rPr>
          <w:b/>
        </w:rPr>
        <w:t xml:space="preserve">. </w:t>
      </w:r>
      <w:r w:rsidR="00AF32F6">
        <w:rPr>
          <w:b/>
        </w:rPr>
        <w:t>Appetizers</w:t>
      </w:r>
      <w:r>
        <w:rPr>
          <w:b/>
        </w:rPr>
        <w:t xml:space="preserve"> will be provided.</w:t>
      </w:r>
    </w:p>
    <w:p w14:paraId="04CFC765" w14:textId="6BC7D333" w:rsidR="00B9705C" w:rsidRDefault="006C306A">
      <w:pPr>
        <w:pStyle w:val="BodyText"/>
        <w:tabs>
          <w:tab w:val="left" w:pos="1507"/>
        </w:tabs>
        <w:spacing w:before="229"/>
        <w:ind w:left="71"/>
        <w:jc w:val="both"/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1.</w:t>
      </w:r>
      <w:r>
        <w:tab/>
        <w:t>Call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proofErr w:type="gramStart"/>
      <w:r>
        <w:t>–</w:t>
      </w:r>
      <w:r>
        <w:rPr>
          <w:spacing w:val="-19"/>
        </w:rPr>
        <w:t xml:space="preserve"> </w:t>
      </w:r>
      <w:r w:rsidR="003D256D">
        <w:rPr>
          <w:spacing w:val="-19"/>
        </w:rPr>
        <w:t xml:space="preserve"> </w:t>
      </w:r>
      <w:r w:rsidR="003D256D" w:rsidRPr="003D256D">
        <w:rPr>
          <w:color w:val="4F81BD" w:themeColor="accent1"/>
          <w:spacing w:val="-19"/>
        </w:rPr>
        <w:t>Meeting</w:t>
      </w:r>
      <w:proofErr w:type="gramEnd"/>
      <w:r w:rsidR="003D256D" w:rsidRPr="003D256D">
        <w:rPr>
          <w:color w:val="4F81BD" w:themeColor="accent1"/>
          <w:spacing w:val="-19"/>
        </w:rPr>
        <w:t xml:space="preserve"> called to order at 2:11pm</w:t>
      </w:r>
      <w:r w:rsidR="003D256D">
        <w:rPr>
          <w:spacing w:val="-19"/>
        </w:rPr>
        <w:t xml:space="preserve">. </w:t>
      </w:r>
    </w:p>
    <w:p w14:paraId="13563195" w14:textId="41627EB0" w:rsidR="003D256D" w:rsidRPr="003D256D" w:rsidRDefault="006C306A" w:rsidP="003D256D">
      <w:pPr>
        <w:pStyle w:val="BodyText"/>
        <w:tabs>
          <w:tab w:val="left" w:pos="1507"/>
        </w:tabs>
        <w:spacing w:before="186" w:line="412" w:lineRule="auto"/>
        <w:ind w:left="1440" w:hanging="1373"/>
        <w:rPr>
          <w:color w:val="4F81BD" w:themeColor="accent1"/>
        </w:rPr>
      </w:pPr>
      <w:r>
        <w:t>ITEM 2.</w:t>
      </w:r>
      <w:r>
        <w:tab/>
        <w:t>Approval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Minutes</w:t>
      </w:r>
      <w:r>
        <w:rPr>
          <w:spacing w:val="-15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Prior</w:t>
      </w:r>
      <w:r>
        <w:rPr>
          <w:spacing w:val="-16"/>
        </w:rPr>
        <w:t xml:space="preserve"> </w:t>
      </w:r>
      <w:r>
        <w:t xml:space="preserve">Meeting </w:t>
      </w:r>
      <w:r w:rsidR="003D256D">
        <w:t xml:space="preserve">– </w:t>
      </w:r>
      <w:r w:rsidR="003D256D" w:rsidRPr="003D256D">
        <w:rPr>
          <w:color w:val="4F81BD" w:themeColor="accent1"/>
        </w:rPr>
        <w:t xml:space="preserve">Meeting minutes approved by group (first and second not caught by recorder) </w:t>
      </w:r>
    </w:p>
    <w:p w14:paraId="0B3A252D" w14:textId="1F1C8BF2" w:rsidR="003D256D" w:rsidRPr="003D256D" w:rsidRDefault="006C306A" w:rsidP="003D256D">
      <w:pPr>
        <w:pStyle w:val="BodyText"/>
        <w:tabs>
          <w:tab w:val="left" w:pos="1507"/>
        </w:tabs>
        <w:spacing w:before="186" w:line="412" w:lineRule="auto"/>
        <w:ind w:left="1440" w:hanging="1373"/>
        <w:rPr>
          <w:color w:val="4F81BD" w:themeColor="accent1"/>
        </w:rPr>
      </w:pPr>
      <w:r>
        <w:t>ITEM 3.</w:t>
      </w:r>
      <w:r>
        <w:tab/>
        <w:t>Treasurer’s Report</w:t>
      </w:r>
      <w:r w:rsidR="003D256D">
        <w:t xml:space="preserve"> - Balance</w:t>
      </w:r>
      <w:r w:rsidR="003D256D" w:rsidRPr="003D256D">
        <w:rPr>
          <w:color w:val="4F81BD" w:themeColor="accent1"/>
        </w:rPr>
        <w:t xml:space="preserve"> of $19,533.11. Approved by group </w:t>
      </w:r>
      <w:r w:rsidR="003D256D">
        <w:rPr>
          <w:color w:val="4F81BD" w:themeColor="accent1"/>
        </w:rPr>
        <w:t>(</w:t>
      </w:r>
      <w:r w:rsidR="003D256D" w:rsidRPr="003D256D">
        <w:rPr>
          <w:color w:val="4F81BD" w:themeColor="accent1"/>
        </w:rPr>
        <w:t xml:space="preserve">first and second not caught by recorder) </w:t>
      </w:r>
    </w:p>
    <w:p w14:paraId="3DA8CD48" w14:textId="77777777" w:rsidR="00B9705C" w:rsidRDefault="006C306A">
      <w:pPr>
        <w:pStyle w:val="BodyText"/>
        <w:tabs>
          <w:tab w:val="left" w:pos="1507"/>
        </w:tabs>
        <w:spacing w:line="266" w:lineRule="auto"/>
        <w:ind w:left="1766" w:right="7287" w:hanging="1700"/>
      </w:pPr>
      <w:r>
        <w:t>ITEM 4.</w:t>
      </w:r>
      <w:r>
        <w:tab/>
      </w:r>
      <w:r>
        <w:rPr>
          <w:spacing w:val="-2"/>
        </w:rPr>
        <w:t>Old</w:t>
      </w:r>
      <w:r>
        <w:rPr>
          <w:spacing w:val="-14"/>
        </w:rPr>
        <w:t xml:space="preserve"> </w:t>
      </w:r>
      <w:r>
        <w:rPr>
          <w:spacing w:val="-2"/>
        </w:rPr>
        <w:t xml:space="preserve">Business </w:t>
      </w:r>
      <w:r>
        <w:rPr>
          <w:noProof/>
          <w:position w:val="4"/>
        </w:rPr>
        <w:drawing>
          <wp:inline distT="0" distB="0" distL="0" distR="0" wp14:anchorId="430FD821" wp14:editId="51E34639">
            <wp:extent cx="50292" cy="502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Survey</w:t>
      </w:r>
    </w:p>
    <w:p w14:paraId="0FD82491" w14:textId="77777777" w:rsidR="00B9705C" w:rsidRDefault="006C306A">
      <w:pPr>
        <w:pStyle w:val="BodyText"/>
        <w:spacing w:line="238" w:lineRule="exact"/>
        <w:ind w:left="1766"/>
      </w:pPr>
      <w:r>
        <w:rPr>
          <w:noProof/>
          <w:position w:val="4"/>
        </w:rPr>
        <w:drawing>
          <wp:inline distT="0" distB="0" distL="0" distR="0" wp14:anchorId="1709E98D" wp14:editId="72518ED3">
            <wp:extent cx="50292" cy="502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Committee overview</w:t>
      </w:r>
    </w:p>
    <w:p w14:paraId="71FF873E" w14:textId="77777777" w:rsidR="00B9705C" w:rsidRDefault="006C306A">
      <w:pPr>
        <w:pStyle w:val="BodyText"/>
        <w:ind w:left="1768"/>
      </w:pPr>
      <w:r>
        <w:rPr>
          <w:noProof/>
          <w:position w:val="4"/>
        </w:rPr>
        <w:drawing>
          <wp:inline distT="0" distB="0" distL="0" distR="0" wp14:anchorId="3DE1353B" wp14:editId="03C3E696">
            <wp:extent cx="50292" cy="502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Communications Committee – Available Position</w:t>
      </w:r>
    </w:p>
    <w:p w14:paraId="72F45B0B" w14:textId="77777777" w:rsidR="00B9705C" w:rsidRDefault="006C306A">
      <w:pPr>
        <w:pStyle w:val="BodyText"/>
        <w:spacing w:before="14"/>
        <w:ind w:left="1771"/>
      </w:pPr>
      <w:r>
        <w:rPr>
          <w:noProof/>
          <w:position w:val="4"/>
        </w:rPr>
        <w:drawing>
          <wp:inline distT="0" distB="0" distL="0" distR="0" wp14:anchorId="0D71CD48" wp14:editId="61DCECE4">
            <wp:extent cx="50292" cy="502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r>
        <w:t>Planning Co Chair Appointees: Angel Murphy, Cesar Garcia</w:t>
      </w:r>
    </w:p>
    <w:p w14:paraId="28494BF8" w14:textId="30F47216" w:rsidR="00B9705C" w:rsidRPr="006B2FD2" w:rsidRDefault="006C306A" w:rsidP="006B2FD2">
      <w:pPr>
        <w:pStyle w:val="BodyText"/>
        <w:tabs>
          <w:tab w:val="left" w:pos="1507"/>
        </w:tabs>
        <w:spacing w:before="176"/>
        <w:ind w:left="69"/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5.</w:t>
      </w:r>
      <w:r>
        <w:tab/>
        <w:t>New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1EF42A49" w14:textId="7A9FF6EA" w:rsidR="00B9705C" w:rsidRPr="003D256D" w:rsidRDefault="006B2FD2" w:rsidP="006B2FD2">
      <w:pPr>
        <w:pStyle w:val="BodyText"/>
        <w:numPr>
          <w:ilvl w:val="0"/>
          <w:numId w:val="4"/>
        </w:numPr>
        <w:rPr>
          <w:color w:val="4F81BD" w:themeColor="accent1"/>
        </w:rPr>
      </w:pPr>
      <w:r w:rsidRPr="006B2FD2">
        <w:t>Set 2026 Budget</w:t>
      </w:r>
      <w:r w:rsidR="003D256D">
        <w:t xml:space="preserve"> – </w:t>
      </w:r>
      <w:r w:rsidR="003D256D" w:rsidRPr="003D256D">
        <w:rPr>
          <w:color w:val="4F81BD" w:themeColor="accent1"/>
        </w:rPr>
        <w:t xml:space="preserve">approved by group (first and second not captured by recorder) </w:t>
      </w:r>
    </w:p>
    <w:p w14:paraId="5BDA777F" w14:textId="24337842" w:rsidR="00B9705C" w:rsidRPr="003D256D" w:rsidRDefault="006B2FD2" w:rsidP="006B2FD2">
      <w:pPr>
        <w:pStyle w:val="BodyText"/>
        <w:numPr>
          <w:ilvl w:val="0"/>
          <w:numId w:val="4"/>
        </w:numPr>
        <w:rPr>
          <w:color w:val="0070C0"/>
        </w:rPr>
      </w:pPr>
      <w:r w:rsidRPr="003D256D">
        <w:rPr>
          <w:color w:val="000000" w:themeColor="text1"/>
        </w:rPr>
        <w:t>LEPC Chairperson Seat up for election (Brian Mansfield)</w:t>
      </w:r>
      <w:r w:rsidR="003D256D">
        <w:rPr>
          <w:color w:val="000000" w:themeColor="text1"/>
        </w:rPr>
        <w:t xml:space="preserve">- </w:t>
      </w:r>
      <w:r w:rsidR="003D256D" w:rsidRPr="003D256D">
        <w:rPr>
          <w:color w:val="0070C0"/>
        </w:rPr>
        <w:t xml:space="preserve">Nominations </w:t>
      </w:r>
      <w:proofErr w:type="gramStart"/>
      <w:r w:rsidR="003D256D" w:rsidRPr="003D256D">
        <w:rPr>
          <w:color w:val="0070C0"/>
        </w:rPr>
        <w:t>of</w:t>
      </w:r>
      <w:proofErr w:type="gramEnd"/>
      <w:r w:rsidR="003D256D" w:rsidRPr="003D256D">
        <w:rPr>
          <w:color w:val="0070C0"/>
        </w:rPr>
        <w:t xml:space="preserve"> Ted Chase and Brian Mansfield </w:t>
      </w:r>
    </w:p>
    <w:p w14:paraId="67272F8E" w14:textId="77777777" w:rsidR="00B9705C" w:rsidRDefault="006C306A">
      <w:pPr>
        <w:pStyle w:val="BodyText"/>
        <w:tabs>
          <w:tab w:val="left" w:pos="1509"/>
        </w:tabs>
        <w:spacing w:before="230"/>
        <w:ind w:left="71"/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6.</w:t>
      </w:r>
      <w:r>
        <w:tab/>
      </w:r>
      <w:r>
        <w:rPr>
          <w:spacing w:val="-2"/>
        </w:rPr>
        <w:t>Committee</w:t>
      </w:r>
      <w:r>
        <w:rPr>
          <w:spacing w:val="2"/>
        </w:rPr>
        <w:t xml:space="preserve"> </w:t>
      </w:r>
      <w:r>
        <w:rPr>
          <w:spacing w:val="-2"/>
        </w:rPr>
        <w:t>Reports</w:t>
      </w:r>
    </w:p>
    <w:p w14:paraId="6558546B" w14:textId="0CAD6451" w:rsidR="00B9705C" w:rsidRDefault="006C306A">
      <w:pPr>
        <w:pStyle w:val="BodyText"/>
        <w:tabs>
          <w:tab w:val="left" w:pos="2118"/>
        </w:tabs>
        <w:spacing w:before="11" w:line="254" w:lineRule="auto"/>
        <w:ind w:left="1768" w:right="2094"/>
      </w:pPr>
      <w:r>
        <w:rPr>
          <w:noProof/>
          <w:position w:val="2"/>
        </w:rPr>
        <w:drawing>
          <wp:inline distT="0" distB="0" distL="0" distR="0" wp14:anchorId="5BC61F09" wp14:editId="5AA1738F">
            <wp:extent cx="50292" cy="502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Emergency</w:t>
      </w:r>
      <w:r>
        <w:rPr>
          <w:spacing w:val="-16"/>
        </w:rPr>
        <w:t xml:space="preserve"> </w:t>
      </w:r>
      <w:r>
        <w:t>Communications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color w:val="000000"/>
          <w:highlight w:val="yellow"/>
        </w:rPr>
        <w:t>Available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Position</w:t>
      </w:r>
      <w:r>
        <w:rPr>
          <w:color w:val="000000"/>
        </w:rPr>
        <w:t xml:space="preserve"> </w:t>
      </w:r>
      <w:r>
        <w:rPr>
          <w:noProof/>
          <w:color w:val="000000"/>
          <w:position w:val="2"/>
        </w:rPr>
        <w:drawing>
          <wp:inline distT="0" distB="0" distL="0" distR="0" wp14:anchorId="7EDB263D" wp14:editId="3856E494">
            <wp:extent cx="50292" cy="502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ab/>
      </w:r>
      <w:r>
        <w:rPr>
          <w:color w:val="000000"/>
        </w:rPr>
        <w:t xml:space="preserve">Planning Committee – </w:t>
      </w:r>
      <w:r w:rsidR="00007141">
        <w:rPr>
          <w:color w:val="000000"/>
        </w:rPr>
        <w:t>Ange Murphy, Cesar Garcia</w:t>
      </w:r>
    </w:p>
    <w:p w14:paraId="08AB740D" w14:textId="77777777" w:rsidR="00B9705C" w:rsidRDefault="006C306A">
      <w:pPr>
        <w:pStyle w:val="BodyText"/>
        <w:tabs>
          <w:tab w:val="left" w:pos="2118"/>
        </w:tabs>
        <w:spacing w:before="1" w:line="256" w:lineRule="auto"/>
        <w:ind w:left="1768" w:right="1978"/>
      </w:pPr>
      <w:r>
        <w:rPr>
          <w:noProof/>
          <w:position w:val="2"/>
        </w:rPr>
        <w:drawing>
          <wp:inline distT="0" distB="0" distL="0" distR="0" wp14:anchorId="788BC353" wp14:editId="24D144E2">
            <wp:extent cx="50292" cy="502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Public</w:t>
      </w:r>
      <w:r>
        <w:rPr>
          <w:spacing w:val="-16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Terri</w:t>
      </w:r>
      <w:r>
        <w:rPr>
          <w:spacing w:val="-42"/>
        </w:rPr>
        <w:t xml:space="preserve"> </w:t>
      </w:r>
      <w:r>
        <w:t xml:space="preserve">O’Connell </w:t>
      </w:r>
      <w:r>
        <w:rPr>
          <w:noProof/>
          <w:position w:val="2"/>
        </w:rPr>
        <w:drawing>
          <wp:inline distT="0" distB="0" distL="0" distR="0" wp14:anchorId="0B4C6427" wp14:editId="0CAADBAD">
            <wp:extent cx="50292" cy="5029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Training and Exercise Committee – Ryan Edgehill</w:t>
      </w:r>
    </w:p>
    <w:p w14:paraId="348FCEC5" w14:textId="77777777" w:rsidR="00B9705C" w:rsidRDefault="00B9705C">
      <w:pPr>
        <w:pStyle w:val="BodyText"/>
        <w:spacing w:before="24"/>
      </w:pPr>
    </w:p>
    <w:p w14:paraId="0BFC3050" w14:textId="77777777" w:rsidR="00B9705C" w:rsidRDefault="006C306A">
      <w:pPr>
        <w:pStyle w:val="BodyText"/>
        <w:tabs>
          <w:tab w:val="left" w:pos="1522"/>
        </w:tabs>
        <w:spacing w:before="1"/>
        <w:ind w:left="21"/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7.</w:t>
      </w:r>
      <w:r>
        <w:tab/>
      </w:r>
      <w:r>
        <w:rPr>
          <w:spacing w:val="-2"/>
        </w:rPr>
        <w:t>Presentations</w:t>
      </w:r>
    </w:p>
    <w:p w14:paraId="64D6313F" w14:textId="642B3342" w:rsidR="00B9705C" w:rsidRPr="00AF32F6" w:rsidRDefault="006C306A">
      <w:pPr>
        <w:pStyle w:val="BodyText"/>
        <w:tabs>
          <w:tab w:val="left" w:pos="2226"/>
        </w:tabs>
        <w:spacing w:before="8"/>
        <w:ind w:left="1874"/>
      </w:pPr>
      <w:r>
        <w:rPr>
          <w:noProof/>
          <w:position w:val="2"/>
        </w:rPr>
        <w:drawing>
          <wp:inline distT="0" distB="0" distL="0" distR="0" wp14:anchorId="11BA3578" wp14:editId="2FA20A39">
            <wp:extent cx="50292" cy="502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2F6">
        <w:rPr>
          <w:rFonts w:ascii="Times New Roman" w:hAnsi="Times New Roman"/>
          <w:sz w:val="20"/>
        </w:rPr>
        <w:tab/>
      </w:r>
      <w:r w:rsidR="00BB3052" w:rsidRPr="00AF32F6">
        <w:t>TDEM</w:t>
      </w:r>
      <w:r w:rsidR="00AF32F6" w:rsidRPr="00AF32F6">
        <w:t xml:space="preserve"> – Alex Dorgan Technical A</w:t>
      </w:r>
      <w:r w:rsidR="00AF32F6">
        <w:t>dvisor (Technological Hazards)</w:t>
      </w:r>
    </w:p>
    <w:p w14:paraId="082C22F8" w14:textId="77777777" w:rsidR="00B9705C" w:rsidRDefault="006C306A">
      <w:pPr>
        <w:pStyle w:val="BodyText"/>
        <w:tabs>
          <w:tab w:val="left" w:pos="1509"/>
        </w:tabs>
        <w:spacing w:before="175"/>
        <w:ind w:left="71"/>
      </w:pPr>
      <w:r w:rsidRPr="00AF32F6">
        <w:rPr>
          <w:lang w:val="pt-BR"/>
        </w:rPr>
        <w:t>ITEM</w:t>
      </w:r>
      <w:r w:rsidRPr="00AF32F6">
        <w:rPr>
          <w:spacing w:val="-3"/>
          <w:lang w:val="pt-BR"/>
        </w:rPr>
        <w:t xml:space="preserve"> </w:t>
      </w:r>
      <w:r w:rsidRPr="00AF32F6">
        <w:rPr>
          <w:spacing w:val="-5"/>
          <w:lang w:val="pt-BR"/>
        </w:rPr>
        <w:t>8.</w:t>
      </w:r>
      <w:r w:rsidRPr="00AF32F6">
        <w:rPr>
          <w:lang w:val="pt-BR"/>
        </w:rPr>
        <w:tab/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14:paraId="204638D8" w14:textId="77777777" w:rsidR="00B9705C" w:rsidRDefault="006C306A">
      <w:pPr>
        <w:pStyle w:val="BodyText"/>
        <w:tabs>
          <w:tab w:val="left" w:pos="2115"/>
        </w:tabs>
        <w:spacing w:before="18"/>
        <w:ind w:left="1766"/>
      </w:pPr>
      <w:r>
        <w:rPr>
          <w:noProof/>
          <w:position w:val="2"/>
        </w:rPr>
        <w:drawing>
          <wp:inline distT="0" distB="0" distL="0" distR="0" wp14:anchorId="766EE713" wp14:editId="17A3B0DA">
            <wp:extent cx="50292" cy="502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</w:rPr>
        <w:t>Incident</w:t>
      </w:r>
      <w:r>
        <w:rPr>
          <w:spacing w:val="-3"/>
        </w:rPr>
        <w:t xml:space="preserve"> </w:t>
      </w:r>
      <w:r>
        <w:rPr>
          <w:spacing w:val="-2"/>
        </w:rPr>
        <w:t>Reports,</w:t>
      </w:r>
      <w:r>
        <w:rPr>
          <w:spacing w:val="2"/>
        </w:rPr>
        <w:t xml:space="preserve"> </w:t>
      </w:r>
      <w:r>
        <w:rPr>
          <w:spacing w:val="-2"/>
        </w:rPr>
        <w:t>upcoming</w:t>
      </w:r>
      <w:r>
        <w:rPr>
          <w:spacing w:val="2"/>
        </w:rPr>
        <w:t xml:space="preserve"> </w:t>
      </w:r>
      <w:r>
        <w:rPr>
          <w:spacing w:val="-2"/>
        </w:rPr>
        <w:t>Training,</w:t>
      </w:r>
      <w:r>
        <w:rPr>
          <w:spacing w:val="4"/>
        </w:rPr>
        <w:t xml:space="preserve"> </w:t>
      </w:r>
      <w:r>
        <w:rPr>
          <w:spacing w:val="-2"/>
        </w:rPr>
        <w:t>Update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Member</w:t>
      </w:r>
      <w:r>
        <w:rPr>
          <w:spacing w:val="3"/>
        </w:rPr>
        <w:t xml:space="preserve"> </w:t>
      </w:r>
      <w:r>
        <w:rPr>
          <w:spacing w:val="-2"/>
        </w:rPr>
        <w:t>Activities,</w:t>
      </w:r>
      <w:r>
        <w:rPr>
          <w:spacing w:val="-15"/>
        </w:rPr>
        <w:t xml:space="preserve"> </w:t>
      </w:r>
      <w:r>
        <w:rPr>
          <w:spacing w:val="-4"/>
        </w:rPr>
        <w:t>etc.</w:t>
      </w:r>
    </w:p>
    <w:p w14:paraId="40FF8B83" w14:textId="77777777" w:rsidR="00B9705C" w:rsidRDefault="006C306A">
      <w:pPr>
        <w:pStyle w:val="BodyText"/>
        <w:tabs>
          <w:tab w:val="left" w:pos="1508"/>
        </w:tabs>
        <w:spacing w:before="155"/>
        <w:ind w:left="69"/>
        <w:rPr>
          <w:spacing w:val="-4"/>
        </w:rPr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9.</w:t>
      </w:r>
      <w:r>
        <w:tab/>
      </w:r>
      <w:r>
        <w:rPr>
          <w:spacing w:val="-2"/>
        </w:rPr>
        <w:t>Announcements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news,</w:t>
      </w:r>
      <w:r>
        <w:t xml:space="preserve"> </w:t>
      </w:r>
      <w:r>
        <w:rPr>
          <w:spacing w:val="-2"/>
        </w:rPr>
        <w:t>updates,</w:t>
      </w:r>
      <w:r>
        <w:rPr>
          <w:spacing w:val="-1"/>
        </w:rPr>
        <w:t xml:space="preserve"> </w:t>
      </w:r>
      <w:r>
        <w:rPr>
          <w:spacing w:val="-2"/>
        </w:rPr>
        <w:t>training,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exercise</w:t>
      </w:r>
      <w:r>
        <w:rPr>
          <w:spacing w:val="4"/>
        </w:rPr>
        <w:t xml:space="preserve"> </w:t>
      </w:r>
      <w:r>
        <w:rPr>
          <w:spacing w:val="-2"/>
        </w:rPr>
        <w:t>opportunities,</w:t>
      </w:r>
      <w:r>
        <w:rPr>
          <w:spacing w:val="-35"/>
        </w:rPr>
        <w:t xml:space="preserve"> </w:t>
      </w:r>
      <w:r>
        <w:rPr>
          <w:spacing w:val="-4"/>
        </w:rPr>
        <w:t>etc.</w:t>
      </w:r>
    </w:p>
    <w:p w14:paraId="57752585" w14:textId="77777777" w:rsidR="00AF32F6" w:rsidRDefault="00AF32F6">
      <w:pPr>
        <w:pStyle w:val="BodyText"/>
        <w:tabs>
          <w:tab w:val="left" w:pos="1508"/>
        </w:tabs>
        <w:spacing w:before="155"/>
        <w:ind w:left="69"/>
      </w:pPr>
    </w:p>
    <w:p w14:paraId="305DB4E6" w14:textId="161E52EF" w:rsidR="00B9705C" w:rsidRDefault="006C306A" w:rsidP="00AF32F6">
      <w:pPr>
        <w:pStyle w:val="BodyText"/>
        <w:tabs>
          <w:tab w:val="left" w:pos="2193"/>
        </w:tabs>
        <w:spacing w:before="99"/>
      </w:pPr>
      <w:r>
        <w:t>ITEM 10.</w:t>
      </w:r>
      <w:r w:rsidR="00AF32F6">
        <w:t xml:space="preserve">           </w:t>
      </w:r>
      <w:r>
        <w:rPr>
          <w:spacing w:val="-2"/>
        </w:rPr>
        <w:t>Adjournment</w:t>
      </w:r>
    </w:p>
    <w:sectPr w:rsidR="00B9705C">
      <w:type w:val="continuous"/>
      <w:pgSz w:w="12240" w:h="1584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F1B82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BF867DF"/>
    <w:multiLevelType w:val="hybridMultilevel"/>
    <w:tmpl w:val="3FF65084"/>
    <w:lvl w:ilvl="0" w:tplc="1C484526">
      <w:start w:val="1"/>
      <w:numFmt w:val="bullet"/>
      <w:lvlText w:val=""/>
      <w:lvlPicBulletId w:val="0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" w15:restartNumberingAfterBreak="0">
    <w:nsid w:val="1D97548A"/>
    <w:multiLevelType w:val="hybridMultilevel"/>
    <w:tmpl w:val="109A3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3608DB"/>
    <w:multiLevelType w:val="hybridMultilevel"/>
    <w:tmpl w:val="A2D670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F6193A"/>
    <w:multiLevelType w:val="hybridMultilevel"/>
    <w:tmpl w:val="D200FD54"/>
    <w:lvl w:ilvl="0" w:tplc="1C484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A0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02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CF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06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3AD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43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29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CB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0889012">
    <w:abstractNumId w:val="1"/>
  </w:num>
  <w:num w:numId="2" w16cid:durableId="1558473901">
    <w:abstractNumId w:val="3"/>
  </w:num>
  <w:num w:numId="3" w16cid:durableId="791826000">
    <w:abstractNumId w:val="0"/>
  </w:num>
  <w:num w:numId="4" w16cid:durableId="165440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5C"/>
    <w:rsid w:val="00007141"/>
    <w:rsid w:val="00083A74"/>
    <w:rsid w:val="003D256D"/>
    <w:rsid w:val="003D5833"/>
    <w:rsid w:val="006B2FD2"/>
    <w:rsid w:val="006C306A"/>
    <w:rsid w:val="00AF32F6"/>
    <w:rsid w:val="00B9705C"/>
    <w:rsid w:val="00B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C74B"/>
  <w15:docId w15:val="{A7ACEC3C-1F01-45FD-B4B2-A26F2FBB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60"/>
      <w:ind w:right="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1321</Characters>
  <Application>Microsoft Office Word</Application>
  <DocSecurity>4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LEPC-Agenda 8.14.25.pdf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LEPC-Agenda 8.14.25.pdf</dc:title>
  <dc:creator>Allyson Lambert</dc:creator>
  <cp:lastModifiedBy>Brian Mansfield</cp:lastModifiedBy>
  <cp:revision>2</cp:revision>
  <dcterms:created xsi:type="dcterms:W3CDTF">2026-02-19T16:39:00Z</dcterms:created>
  <dcterms:modified xsi:type="dcterms:W3CDTF">2026-02-19T16:39:00Z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Microsoft: Print To PDF</vt:lpwstr>
  </property>
</Properties>
</file>